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84"/>
        <w:gridCol w:w="1691"/>
        <w:gridCol w:w="1690"/>
        <w:gridCol w:w="1648"/>
      </w:tblGrid>
      <w:tr w:rsidR="00C87772">
        <w:trPr>
          <w:trHeight w:val="430"/>
        </w:trPr>
        <w:tc>
          <w:tcPr>
            <w:tcW w:w="9313" w:type="dxa"/>
            <w:gridSpan w:val="4"/>
            <w:shd w:val="clear" w:color="auto" w:fill="auto"/>
            <w:tcMar>
              <w:top w:w="29" w:type="dxa"/>
              <w:bottom w:w="29" w:type="dxa"/>
              <w:right w:w="86" w:type="dxa"/>
            </w:tcMar>
          </w:tcPr>
          <w:p w:rsidR="008407FF" w:rsidRDefault="008407FF" w:rsidP="008407FF">
            <w:pPr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3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30"/>
              </w:rPr>
              <w:t>К поправке №</w:t>
            </w:r>
            <w:r w:rsidR="00C44E98">
              <w:rPr>
                <w:rFonts w:ascii="Times New Roman" w:eastAsia="Times New Roman" w:hAnsi="Times New Roman" w:cs="Times New Roman"/>
                <w:b/>
                <w:color w:val="000000"/>
                <w:sz w:val="30"/>
              </w:rPr>
              <w:t xml:space="preserve"> </w:t>
            </w:r>
            <w:r w:rsidR="00016324">
              <w:rPr>
                <w:rFonts w:ascii="Times New Roman" w:eastAsia="Times New Roman" w:hAnsi="Times New Roman" w:cs="Times New Roman"/>
                <w:b/>
                <w:color w:val="000000"/>
                <w:sz w:val="30"/>
              </w:rPr>
              <w:t>5</w:t>
            </w:r>
            <w:r w:rsidR="00B6552C">
              <w:rPr>
                <w:rFonts w:ascii="Times New Roman" w:eastAsia="Times New Roman" w:hAnsi="Times New Roman" w:cs="Times New Roman"/>
                <w:b/>
                <w:color w:val="000000"/>
                <w:sz w:val="30"/>
              </w:rPr>
              <w:t>61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b/>
                <w:color w:val="000000"/>
                <w:sz w:val="30"/>
              </w:rPr>
              <w:t xml:space="preserve"> </w:t>
            </w:r>
          </w:p>
          <w:p w:rsidR="008407FF" w:rsidRDefault="008407FF" w:rsidP="008407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30"/>
              </w:rPr>
            </w:pPr>
          </w:p>
          <w:p w:rsidR="008407FF" w:rsidRDefault="008407FF" w:rsidP="008407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3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0"/>
              </w:rPr>
              <w:t>Таблица 102</w:t>
            </w:r>
          </w:p>
          <w:p w:rsidR="008407FF" w:rsidRDefault="008407FF" w:rsidP="008407FF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3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0"/>
              </w:rPr>
              <w:t>приложения 33</w:t>
            </w:r>
          </w:p>
          <w:p w:rsidR="00C87772" w:rsidRDefault="00C87772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30"/>
              </w:rPr>
            </w:pPr>
          </w:p>
        </w:tc>
      </w:tr>
      <w:tr w:rsidR="00C87772">
        <w:trPr>
          <w:trHeight w:val="1332"/>
        </w:trPr>
        <w:tc>
          <w:tcPr>
            <w:tcW w:w="9313" w:type="dxa"/>
            <w:gridSpan w:val="4"/>
            <w:shd w:val="clear" w:color="auto" w:fill="auto"/>
            <w:tcMar>
              <w:top w:w="29" w:type="dxa"/>
              <w:bottom w:w="29" w:type="dxa"/>
              <w:right w:w="86" w:type="dxa"/>
            </w:tcMar>
            <w:vAlign w:val="bottom"/>
          </w:tcPr>
          <w:p w:rsidR="008407FF" w:rsidRDefault="001826F0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  <w:r w:rsidRPr="008407FF"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 xml:space="preserve">Распределение иных межбюджетных трансфертов из федерального бюджета бюджетам субъектов Российской Федерации на достижение результатов национального проекта "Производительность </w:t>
            </w:r>
          </w:p>
          <w:p w:rsidR="008407FF" w:rsidRDefault="001826F0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  <w:r w:rsidRPr="008407FF"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 xml:space="preserve">труда и поддержка занятости" на 2021 год и на </w:t>
            </w:r>
          </w:p>
          <w:p w:rsidR="00C87772" w:rsidRPr="008407FF" w:rsidRDefault="001826F0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  <w:r w:rsidRPr="008407FF"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плановый период 2022 и 2023 годов</w:t>
            </w:r>
          </w:p>
        </w:tc>
      </w:tr>
      <w:tr w:rsidR="00C87772">
        <w:trPr>
          <w:trHeight w:val="401"/>
        </w:trPr>
        <w:tc>
          <w:tcPr>
            <w:tcW w:w="9313" w:type="dxa"/>
            <w:gridSpan w:val="4"/>
            <w:tcBorders>
              <w:bottom w:val="single" w:sz="5" w:space="0" w:color="000000"/>
            </w:tcBorders>
            <w:shd w:val="clear" w:color="auto" w:fill="auto"/>
            <w:tcMar>
              <w:top w:w="29" w:type="dxa"/>
              <w:bottom w:w="29" w:type="dxa"/>
              <w:right w:w="86" w:type="dxa"/>
            </w:tcMar>
            <w:vAlign w:val="center"/>
          </w:tcPr>
          <w:p w:rsidR="00C87772" w:rsidRDefault="001826F0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(тыс. рублей)</w:t>
            </w:r>
          </w:p>
        </w:tc>
      </w:tr>
      <w:tr w:rsidR="00C87772">
        <w:trPr>
          <w:trHeight w:val="688"/>
        </w:trPr>
        <w:tc>
          <w:tcPr>
            <w:tcW w:w="4284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bottom w:w="14" w:type="dxa"/>
              <w:right w:w="86" w:type="dxa"/>
            </w:tcMar>
            <w:vAlign w:val="center"/>
          </w:tcPr>
          <w:p w:rsidR="00C87772" w:rsidRDefault="001826F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Наименование субъекта Российской Федерации</w:t>
            </w:r>
          </w:p>
        </w:tc>
        <w:tc>
          <w:tcPr>
            <w:tcW w:w="1691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bottom w:w="14" w:type="dxa"/>
              <w:right w:w="86" w:type="dxa"/>
            </w:tcMar>
            <w:vAlign w:val="center"/>
          </w:tcPr>
          <w:p w:rsidR="00C87772" w:rsidRDefault="001826F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2021 год</w:t>
            </w:r>
          </w:p>
        </w:tc>
        <w:tc>
          <w:tcPr>
            <w:tcW w:w="1690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bottom w:w="14" w:type="dxa"/>
              <w:right w:w="86" w:type="dxa"/>
            </w:tcMar>
            <w:vAlign w:val="center"/>
          </w:tcPr>
          <w:p w:rsidR="00C87772" w:rsidRDefault="001826F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2022 год</w:t>
            </w:r>
          </w:p>
        </w:tc>
        <w:tc>
          <w:tcPr>
            <w:tcW w:w="1648" w:type="dxa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FFFFFF"/>
            <w:tcMar>
              <w:top w:w="14" w:type="dxa"/>
              <w:bottom w:w="14" w:type="dxa"/>
              <w:right w:w="86" w:type="dxa"/>
            </w:tcMar>
            <w:vAlign w:val="center"/>
          </w:tcPr>
          <w:p w:rsidR="00C87772" w:rsidRDefault="001826F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2023 год</w:t>
            </w:r>
          </w:p>
        </w:tc>
      </w:tr>
    </w:tbl>
    <w:p w:rsidR="00C87772" w:rsidRDefault="00C87772"/>
    <w:tbl>
      <w:tblPr>
        <w:tblW w:w="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84"/>
        <w:gridCol w:w="1691"/>
        <w:gridCol w:w="1690"/>
        <w:gridCol w:w="1648"/>
      </w:tblGrid>
      <w:tr w:rsidR="00C87772">
        <w:trPr>
          <w:tblHeader/>
        </w:trPr>
        <w:tc>
          <w:tcPr>
            <w:tcW w:w="42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C87772" w:rsidRDefault="001826F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</w:t>
            </w:r>
          </w:p>
        </w:tc>
        <w:tc>
          <w:tcPr>
            <w:tcW w:w="169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C87772" w:rsidRDefault="001826F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</w:t>
            </w:r>
          </w:p>
        </w:tc>
        <w:tc>
          <w:tcPr>
            <w:tcW w:w="169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C87772" w:rsidRDefault="001826F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</w:t>
            </w:r>
          </w:p>
        </w:tc>
        <w:tc>
          <w:tcPr>
            <w:tcW w:w="164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FFFFFF"/>
            <w:vAlign w:val="center"/>
          </w:tcPr>
          <w:p w:rsidR="00C87772" w:rsidRDefault="001826F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</w:t>
            </w:r>
          </w:p>
        </w:tc>
      </w:tr>
      <w:tr w:rsidR="00C87772">
        <w:tc>
          <w:tcPr>
            <w:tcW w:w="4284" w:type="dxa"/>
            <w:tcBorders>
              <w:top w:val="single" w:sz="5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87772" w:rsidRDefault="001826F0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Республика Адыгея (Адыгея)</w:t>
            </w:r>
          </w:p>
        </w:tc>
        <w:tc>
          <w:tcPr>
            <w:tcW w:w="1691" w:type="dxa"/>
            <w:tcBorders>
              <w:top w:val="single" w:sz="5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87772" w:rsidRDefault="00C87772"/>
        </w:tc>
        <w:tc>
          <w:tcPr>
            <w:tcW w:w="1690" w:type="dxa"/>
            <w:tcBorders>
              <w:top w:val="single" w:sz="5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87772" w:rsidRDefault="001826F0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4 500,0</w:t>
            </w:r>
          </w:p>
        </w:tc>
        <w:tc>
          <w:tcPr>
            <w:tcW w:w="1648" w:type="dxa"/>
            <w:tcBorders>
              <w:top w:val="single" w:sz="5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87772" w:rsidRDefault="00C87772"/>
        </w:tc>
      </w:tr>
      <w:tr w:rsidR="00C87772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87772" w:rsidRDefault="001826F0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Республика Алтай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87772" w:rsidRDefault="00C87772"/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87772" w:rsidRDefault="00C87772"/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87772" w:rsidRDefault="001826F0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4 500,0</w:t>
            </w:r>
          </w:p>
        </w:tc>
      </w:tr>
      <w:tr w:rsidR="00C87772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87772" w:rsidRDefault="001826F0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Республика Башкортостан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87772" w:rsidRDefault="001826F0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38 790,4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87772" w:rsidRDefault="001826F0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40 058,4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87772" w:rsidRDefault="001826F0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40 029,9</w:t>
            </w:r>
          </w:p>
        </w:tc>
      </w:tr>
      <w:tr w:rsidR="00C87772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87772" w:rsidRDefault="001826F0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Республика Дагестан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87772" w:rsidRDefault="00C87772"/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87772" w:rsidRDefault="001826F0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4 500,0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87772" w:rsidRDefault="00C87772"/>
        </w:tc>
      </w:tr>
      <w:tr w:rsidR="00C87772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87772" w:rsidRDefault="001826F0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Республика Ингушетия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87772" w:rsidRDefault="00C87772"/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87772" w:rsidRDefault="00C87772"/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87772" w:rsidRDefault="001826F0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4 500,0</w:t>
            </w:r>
          </w:p>
        </w:tc>
      </w:tr>
      <w:tr w:rsidR="00C87772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87772" w:rsidRDefault="001826F0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Кабардино-Балкарская Республика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87772" w:rsidRDefault="00C87772"/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87772" w:rsidRDefault="001826F0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4 500,0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87772" w:rsidRDefault="00C87772"/>
        </w:tc>
      </w:tr>
      <w:tr w:rsidR="00C87772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87772" w:rsidRDefault="001826F0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Республика Калмыкия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87772" w:rsidRDefault="00C87772"/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87772" w:rsidRDefault="00C87772"/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87772" w:rsidRDefault="001826F0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4 500,0</w:t>
            </w:r>
          </w:p>
        </w:tc>
      </w:tr>
      <w:tr w:rsidR="00C87772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87772" w:rsidRDefault="001826F0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Карачаево-Черкесская Республика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87772" w:rsidRDefault="00C87772"/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87772" w:rsidRDefault="001826F0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4 500,0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87772" w:rsidRDefault="00C87772"/>
        </w:tc>
      </w:tr>
      <w:tr w:rsidR="00C87772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87772" w:rsidRDefault="001826F0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Республика Карелия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87772" w:rsidRDefault="00C87772"/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87772" w:rsidRDefault="001826F0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4 500,0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87772" w:rsidRDefault="00C87772"/>
        </w:tc>
      </w:tr>
      <w:tr w:rsidR="00C87772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87772" w:rsidRDefault="001826F0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Республика Коми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87772" w:rsidRDefault="00C87772"/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87772" w:rsidRDefault="001826F0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4 500,0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87772" w:rsidRDefault="00C87772"/>
        </w:tc>
      </w:tr>
      <w:tr w:rsidR="00C87772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87772" w:rsidRDefault="001826F0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Республика Крым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87772" w:rsidRDefault="001826F0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15 000,0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87772" w:rsidRDefault="001826F0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12 017,5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87772" w:rsidRDefault="001826F0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12 009,0</w:t>
            </w:r>
          </w:p>
        </w:tc>
      </w:tr>
      <w:tr w:rsidR="00C87772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87772" w:rsidRDefault="001826F0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Республика Марий Эл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87772" w:rsidRDefault="001826F0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19 500,0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87772" w:rsidRDefault="001826F0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12 017,5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87772" w:rsidRDefault="001826F0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12 009,0</w:t>
            </w:r>
          </w:p>
        </w:tc>
      </w:tr>
      <w:tr w:rsidR="00C87772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87772" w:rsidRDefault="001826F0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Республика Саха (Якутия)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87772" w:rsidRDefault="001826F0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19 500,0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87772" w:rsidRDefault="001826F0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12 017,5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87772" w:rsidRDefault="001826F0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12 009,0</w:t>
            </w:r>
          </w:p>
        </w:tc>
      </w:tr>
      <w:tr w:rsidR="00C87772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87772" w:rsidRDefault="001826F0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Республика Северная Осетия - Алания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87772" w:rsidRDefault="00C87772"/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87772" w:rsidRDefault="00C87772"/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87772" w:rsidRDefault="001826F0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4 500,0</w:t>
            </w:r>
          </w:p>
        </w:tc>
      </w:tr>
      <w:tr w:rsidR="00C87772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87772" w:rsidRDefault="001826F0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lastRenderedPageBreak/>
              <w:t>Республика Татарстан (Татарстан)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87772" w:rsidRDefault="001826F0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71 655,0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87772" w:rsidRDefault="001826F0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88 128,5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87772" w:rsidRDefault="001826F0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88 065,7</w:t>
            </w:r>
          </w:p>
        </w:tc>
      </w:tr>
      <w:tr w:rsidR="00C87772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87772" w:rsidRDefault="001826F0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Удмуртская Республика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87772" w:rsidRDefault="001826F0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17 712,9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87772" w:rsidRDefault="001826F0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16 023,4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87772" w:rsidRDefault="001826F0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16 011,9</w:t>
            </w:r>
          </w:p>
        </w:tc>
      </w:tr>
      <w:tr w:rsidR="00C87772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87772" w:rsidRDefault="001826F0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Республика Хакасия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87772" w:rsidRDefault="00C87772"/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87772" w:rsidRDefault="00C87772"/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87772" w:rsidRDefault="001826F0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4 500,0</w:t>
            </w:r>
          </w:p>
        </w:tc>
      </w:tr>
      <w:tr w:rsidR="00C87772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87772" w:rsidRDefault="001826F0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Чеченская Республика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87772" w:rsidRDefault="00C87772"/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87772" w:rsidRDefault="001826F0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4 500,0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87772" w:rsidRDefault="00C87772"/>
        </w:tc>
      </w:tr>
      <w:tr w:rsidR="00C87772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87772" w:rsidRDefault="001826F0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Алтайский край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87772" w:rsidRDefault="001826F0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21 716,2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87772" w:rsidRDefault="001826F0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20 029,2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87772" w:rsidRDefault="001826F0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20 014,9</w:t>
            </w:r>
          </w:p>
        </w:tc>
      </w:tr>
      <w:tr w:rsidR="00C87772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87772" w:rsidRDefault="001826F0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Забайкальский край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87772" w:rsidRDefault="00C87772"/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87772" w:rsidRDefault="00C87772"/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87772" w:rsidRDefault="001826F0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4 500,0</w:t>
            </w:r>
          </w:p>
        </w:tc>
      </w:tr>
      <w:tr w:rsidR="00C87772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87772" w:rsidRDefault="001826F0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Камчатский край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87772" w:rsidRDefault="001826F0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19 500,0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87772" w:rsidRDefault="001826F0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12 017,5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87772" w:rsidRDefault="001826F0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12 009,0</w:t>
            </w:r>
          </w:p>
        </w:tc>
      </w:tr>
      <w:tr w:rsidR="00C87772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87772" w:rsidRDefault="001826F0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Краснодарский край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87772" w:rsidRDefault="001826F0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83 358,2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87772" w:rsidRDefault="001826F0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97 082,7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87772" w:rsidRDefault="001826F0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100 074,6</w:t>
            </w:r>
          </w:p>
        </w:tc>
      </w:tr>
      <w:tr w:rsidR="00C87772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87772" w:rsidRDefault="001826F0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Красноярский край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87772" w:rsidRDefault="001826F0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25 719,4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87772" w:rsidRDefault="001826F0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24 035,0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87772" w:rsidRDefault="001826F0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24 017,9</w:t>
            </w:r>
          </w:p>
        </w:tc>
      </w:tr>
      <w:tr w:rsidR="00C87772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87772" w:rsidRDefault="001826F0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Пермский край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87772" w:rsidRDefault="001826F0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25 719,4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87772" w:rsidRDefault="001826F0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24 035,0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87772" w:rsidRDefault="001826F0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24 017,9</w:t>
            </w:r>
          </w:p>
        </w:tc>
      </w:tr>
      <w:tr w:rsidR="00C87772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87772" w:rsidRDefault="001826F0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Приморский край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87772" w:rsidRDefault="001826F0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46 574,3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87772" w:rsidRDefault="001826F0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65 036,0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87772" w:rsidRDefault="001826F0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68 050,7</w:t>
            </w:r>
          </w:p>
        </w:tc>
      </w:tr>
      <w:tr w:rsidR="00C87772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87772" w:rsidRDefault="001826F0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Ставропольский край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87772" w:rsidRDefault="001826F0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25 719,4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87772" w:rsidRDefault="001826F0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24 035,0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87772" w:rsidRDefault="00C87772"/>
        </w:tc>
      </w:tr>
      <w:tr w:rsidR="00C87772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87772" w:rsidRDefault="001826F0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Хабаровский край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87772" w:rsidRDefault="001826F0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22 500,0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87772" w:rsidRDefault="001826F0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20 971,8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87772" w:rsidRDefault="001826F0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24 017,9</w:t>
            </w:r>
          </w:p>
        </w:tc>
      </w:tr>
      <w:tr w:rsidR="00C87772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87772" w:rsidRDefault="001826F0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Амурская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87772" w:rsidRDefault="00C87772"/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87772" w:rsidRDefault="001826F0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4 500,0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87772" w:rsidRDefault="00C87772"/>
        </w:tc>
      </w:tr>
      <w:tr w:rsidR="00C87772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87772" w:rsidRDefault="001826F0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Архангельская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87772" w:rsidRDefault="001826F0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19 500,0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87772" w:rsidRDefault="001826F0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12 017,5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87772" w:rsidRDefault="001826F0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12 009,0</w:t>
            </w:r>
          </w:p>
        </w:tc>
      </w:tr>
      <w:tr w:rsidR="00C87772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87772" w:rsidRDefault="001826F0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Астраханская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87772" w:rsidRDefault="00C87772"/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87772" w:rsidRDefault="001826F0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4 500,0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87772" w:rsidRDefault="00C87772"/>
        </w:tc>
      </w:tr>
      <w:tr w:rsidR="00C87772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87772" w:rsidRDefault="001826F0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Белгородская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87772" w:rsidRDefault="001826F0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25 719,4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87772" w:rsidRDefault="001826F0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24 035,0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87772" w:rsidRDefault="001826F0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24 017,9</w:t>
            </w:r>
          </w:p>
        </w:tc>
      </w:tr>
      <w:tr w:rsidR="00C87772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87772" w:rsidRDefault="001826F0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Брянская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87772" w:rsidRDefault="001826F0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19 500,0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87772" w:rsidRDefault="001826F0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19 440,1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87772" w:rsidRDefault="001826F0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24 017,9</w:t>
            </w:r>
          </w:p>
        </w:tc>
      </w:tr>
      <w:tr w:rsidR="00C87772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87772" w:rsidRDefault="001826F0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Владимирская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87772" w:rsidRDefault="001826F0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17 712,9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87772" w:rsidRDefault="001826F0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16 023,4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87772" w:rsidRDefault="00C87772"/>
        </w:tc>
      </w:tr>
      <w:tr w:rsidR="00C87772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87772" w:rsidRDefault="001826F0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Волгоградская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87772" w:rsidRDefault="001826F0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21 716,2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87772" w:rsidRDefault="001826F0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20 029,2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87772" w:rsidRDefault="001826F0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20 014,9</w:t>
            </w:r>
          </w:p>
        </w:tc>
      </w:tr>
      <w:tr w:rsidR="00C87772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87772" w:rsidRDefault="001826F0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Вологодская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87772" w:rsidRDefault="001826F0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18 658,1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87772" w:rsidRDefault="001826F0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20 029,2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87772" w:rsidRDefault="001826F0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20 014,9</w:t>
            </w:r>
          </w:p>
        </w:tc>
      </w:tr>
      <w:tr w:rsidR="00C87772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87772" w:rsidRDefault="001826F0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Воронежская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87772" w:rsidRDefault="001826F0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63 648,5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87772" w:rsidRDefault="001826F0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80 116,8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87772" w:rsidRDefault="001826F0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80 059,7</w:t>
            </w:r>
          </w:p>
        </w:tc>
      </w:tr>
      <w:tr w:rsidR="00C87772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87772" w:rsidRDefault="001826F0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lastRenderedPageBreak/>
              <w:t>Иркутская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87772" w:rsidRDefault="001826F0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16 883,9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87772" w:rsidRDefault="001826F0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36 759,5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87772" w:rsidRDefault="001826F0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52 038,8</w:t>
            </w:r>
          </w:p>
        </w:tc>
      </w:tr>
      <w:tr w:rsidR="00C87772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87772" w:rsidRDefault="001826F0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Калининградская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87772" w:rsidRDefault="001826F0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21 716,2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87772" w:rsidRDefault="001826F0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20 029,2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87772" w:rsidRDefault="00C87772"/>
        </w:tc>
      </w:tr>
      <w:tr w:rsidR="00C87772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87772" w:rsidRDefault="001826F0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Калужская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87772" w:rsidRDefault="001826F0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25 719,4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87772" w:rsidRDefault="001826F0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24 035,0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87772" w:rsidRDefault="00C87772"/>
        </w:tc>
      </w:tr>
      <w:tr w:rsidR="00C87772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87772" w:rsidRDefault="001826F0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Кемеровская область - Кузбасс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87772" w:rsidRDefault="001826F0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21 716,2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87772" w:rsidRDefault="001826F0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20 029,2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87772" w:rsidRDefault="00C87772"/>
        </w:tc>
      </w:tr>
      <w:tr w:rsidR="00C87772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87772" w:rsidRDefault="001826F0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Кировская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87772" w:rsidRDefault="001826F0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22 500,0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87772" w:rsidRDefault="001826F0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16 023,4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87772" w:rsidRDefault="001826F0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16 011,9</w:t>
            </w:r>
          </w:p>
        </w:tc>
      </w:tr>
      <w:tr w:rsidR="00C87772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87772" w:rsidRDefault="001826F0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Костромская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87772" w:rsidRDefault="00C87772"/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87772" w:rsidRDefault="001826F0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4 500,0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87772" w:rsidRDefault="00C87772"/>
        </w:tc>
      </w:tr>
      <w:tr w:rsidR="00C87772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87772" w:rsidRDefault="001826F0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Курская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87772" w:rsidRDefault="001826F0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13 709,7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87772" w:rsidRDefault="001826F0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19 440,1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87772" w:rsidRDefault="001826F0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24 017,9</w:t>
            </w:r>
          </w:p>
        </w:tc>
      </w:tr>
      <w:tr w:rsidR="00C87772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87772" w:rsidRDefault="001826F0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Ленинградская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87772" w:rsidRDefault="001826F0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21 716,2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87772" w:rsidRDefault="001826F0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20 029,2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87772" w:rsidRDefault="001826F0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20 014,9</w:t>
            </w:r>
          </w:p>
        </w:tc>
      </w:tr>
      <w:tr w:rsidR="00C87772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87772" w:rsidRDefault="001826F0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Липецкая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87772" w:rsidRDefault="001826F0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21 716,2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87772" w:rsidRDefault="00C87772"/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87772" w:rsidRDefault="00C87772"/>
        </w:tc>
      </w:tr>
      <w:tr w:rsidR="00C87772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87772" w:rsidRDefault="001826F0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Магаданская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87772" w:rsidRDefault="00C87772"/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87772" w:rsidRDefault="00C87772"/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87772" w:rsidRDefault="001826F0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4 500,0</w:t>
            </w:r>
          </w:p>
        </w:tc>
      </w:tr>
      <w:tr w:rsidR="00C87772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87772" w:rsidRDefault="001826F0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Московская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87772" w:rsidRDefault="001826F0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105 219,6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87772" w:rsidRDefault="001826F0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139 615,3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87772" w:rsidRDefault="001826F0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144 107,5</w:t>
            </w:r>
          </w:p>
        </w:tc>
      </w:tr>
      <w:tr w:rsidR="00C87772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87772" w:rsidRDefault="001826F0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Мурманская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87772" w:rsidRDefault="001826F0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19 500,0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87772" w:rsidRDefault="001826F0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19 440,1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87772" w:rsidRDefault="001826F0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24 017,9</w:t>
            </w:r>
          </w:p>
        </w:tc>
      </w:tr>
      <w:tr w:rsidR="00C87772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87772" w:rsidRDefault="001826F0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Нижегородская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87772" w:rsidRDefault="001826F0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53 635,6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87772" w:rsidRDefault="001826F0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64 093,4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87772" w:rsidRDefault="001826F0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64 047,8</w:t>
            </w:r>
          </w:p>
        </w:tc>
      </w:tr>
      <w:tr w:rsidR="00C87772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87772" w:rsidRDefault="001826F0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Новгородская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87772" w:rsidRDefault="001826F0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15 000,0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87772" w:rsidRDefault="001826F0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12 017,5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87772" w:rsidRDefault="00C87772"/>
        </w:tc>
      </w:tr>
      <w:tr w:rsidR="00C87772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87772" w:rsidRDefault="001826F0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Новосибирская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87772" w:rsidRDefault="001826F0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35 487,2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87772" w:rsidRDefault="001826F0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61 737,1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87772" w:rsidRDefault="001826F0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80 059,7</w:t>
            </w:r>
          </w:p>
        </w:tc>
      </w:tr>
      <w:tr w:rsidR="00C87772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87772" w:rsidRDefault="001826F0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Омская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87772" w:rsidRDefault="001826F0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13 709,7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87772" w:rsidRDefault="001826F0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19 440,1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87772" w:rsidRDefault="001826F0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24 017,9</w:t>
            </w:r>
          </w:p>
        </w:tc>
      </w:tr>
      <w:tr w:rsidR="00C87772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87772" w:rsidRDefault="001826F0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Оренбургская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87772" w:rsidRDefault="001826F0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13 709,7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87772" w:rsidRDefault="001826F0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12 017,5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87772" w:rsidRDefault="001826F0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12 009,0</w:t>
            </w:r>
          </w:p>
        </w:tc>
      </w:tr>
      <w:tr w:rsidR="00C87772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87772" w:rsidRDefault="001826F0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Орловская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87772" w:rsidRDefault="001826F0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19 500,0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87772" w:rsidRDefault="001826F0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12 017,5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87772" w:rsidRDefault="001826F0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12 009,0</w:t>
            </w:r>
          </w:p>
        </w:tc>
      </w:tr>
      <w:tr w:rsidR="00C87772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87772" w:rsidRDefault="001826F0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Пензенская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87772" w:rsidRDefault="001826F0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21 716,2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87772" w:rsidRDefault="001826F0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8 011,7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87772" w:rsidRDefault="00C87772"/>
        </w:tc>
      </w:tr>
      <w:tr w:rsidR="00C87772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87772" w:rsidRDefault="001826F0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Псковская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87772" w:rsidRDefault="00C87772"/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87772" w:rsidRDefault="001826F0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4 500,0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87772" w:rsidRDefault="00C87772"/>
        </w:tc>
      </w:tr>
      <w:tr w:rsidR="00C87772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87772" w:rsidRDefault="001826F0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Ростовская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87772" w:rsidRDefault="001826F0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64 816,3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87772" w:rsidRDefault="001826F0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72 105,1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87772" w:rsidRDefault="001826F0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72 053,7</w:t>
            </w:r>
          </w:p>
        </w:tc>
      </w:tr>
      <w:tr w:rsidR="00C87772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87772" w:rsidRDefault="001826F0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Рязанская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87772" w:rsidRDefault="001826F0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25 719,4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87772" w:rsidRDefault="001826F0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20 029,2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87772" w:rsidRDefault="00C87772"/>
        </w:tc>
      </w:tr>
      <w:tr w:rsidR="00C87772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87772" w:rsidRDefault="001826F0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lastRenderedPageBreak/>
              <w:t>Самарская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87772" w:rsidRDefault="001826F0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43 738,8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87772" w:rsidRDefault="001826F0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48 070,1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87772" w:rsidRDefault="001826F0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48 035,8</w:t>
            </w:r>
          </w:p>
        </w:tc>
      </w:tr>
      <w:tr w:rsidR="00C87772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87772" w:rsidRDefault="001826F0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Саратовская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87772" w:rsidRDefault="001826F0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21 716,2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87772" w:rsidRDefault="00C87772"/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87772" w:rsidRDefault="00C87772"/>
        </w:tc>
      </w:tr>
      <w:tr w:rsidR="00C87772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87772" w:rsidRDefault="001826F0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Сахалинская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87772" w:rsidRDefault="001826F0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21 716,2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87772" w:rsidRDefault="001826F0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20 029,2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87772" w:rsidRDefault="001826F0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20 014,9</w:t>
            </w:r>
          </w:p>
        </w:tc>
      </w:tr>
      <w:tr w:rsidR="00C87772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87772" w:rsidRDefault="001826F0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Свердловская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87772" w:rsidRDefault="001826F0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94 622,8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87772" w:rsidRDefault="001826F0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120 175,2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87772" w:rsidRDefault="001826F0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120 089,6</w:t>
            </w:r>
          </w:p>
        </w:tc>
      </w:tr>
      <w:tr w:rsidR="00C87772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87772" w:rsidRDefault="001826F0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Смоленская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87772" w:rsidRDefault="001826F0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22 500,0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87772" w:rsidRDefault="001826F0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20 971,8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87772" w:rsidRDefault="001826F0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24 017,9</w:t>
            </w:r>
          </w:p>
        </w:tc>
      </w:tr>
      <w:tr w:rsidR="00C87772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87772" w:rsidRDefault="001826F0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Тамбовская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87772" w:rsidRDefault="001826F0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13 709,7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87772" w:rsidRDefault="001826F0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12 017,5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87772" w:rsidRDefault="001826F0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12 009,0</w:t>
            </w:r>
          </w:p>
        </w:tc>
      </w:tr>
      <w:tr w:rsidR="00C87772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87772" w:rsidRDefault="001826F0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Тверская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87772" w:rsidRDefault="001826F0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25 500,0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87772" w:rsidRDefault="001826F0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20 029,2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87772" w:rsidRDefault="001826F0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20 014,9</w:t>
            </w:r>
          </w:p>
        </w:tc>
      </w:tr>
      <w:tr w:rsidR="00C87772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87772" w:rsidRDefault="001826F0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Томская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87772" w:rsidRDefault="001826F0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12 009,7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87772" w:rsidRDefault="00C87772"/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87772" w:rsidRDefault="00C87772"/>
        </w:tc>
      </w:tr>
      <w:tr w:rsidR="00C87772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87772" w:rsidRDefault="001826F0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Ульяновская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87772" w:rsidRDefault="001826F0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22 500,0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87772" w:rsidRDefault="001826F0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16 023,4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87772" w:rsidRDefault="001826F0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16 011,9</w:t>
            </w:r>
          </w:p>
        </w:tc>
      </w:tr>
      <w:tr w:rsidR="00C87772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87772" w:rsidRDefault="001826F0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Челябинская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87772" w:rsidRDefault="001826F0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45 629,1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87772" w:rsidRDefault="001826F0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56 081,8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87772" w:rsidRDefault="001826F0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56 041,8</w:t>
            </w:r>
          </w:p>
        </w:tc>
      </w:tr>
      <w:tr w:rsidR="00C87772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87772" w:rsidRDefault="001826F0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Ярославская область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87772" w:rsidRDefault="001826F0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13 709,7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87772" w:rsidRDefault="001826F0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12 017,5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87772" w:rsidRDefault="001826F0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12 009,0</w:t>
            </w:r>
          </w:p>
        </w:tc>
      </w:tr>
      <w:tr w:rsidR="00C87772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87772" w:rsidRDefault="001826F0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город федерального значения Москва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87772" w:rsidRDefault="00C87772"/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87772" w:rsidRDefault="00C87772"/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87772" w:rsidRDefault="001826F0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270 201,4</w:t>
            </w:r>
          </w:p>
        </w:tc>
      </w:tr>
      <w:tr w:rsidR="00C87772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87772" w:rsidRDefault="001826F0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город федерального значения Санкт-Петербург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87772" w:rsidRDefault="001826F0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173 977,8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87772" w:rsidRDefault="001826F0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208 303,7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87772" w:rsidRDefault="001826F0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208 155,2</w:t>
            </w:r>
          </w:p>
        </w:tc>
      </w:tr>
      <w:tr w:rsidR="00C87772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87772" w:rsidRDefault="001826F0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город федерального значения Севастополь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87772" w:rsidRDefault="00C87772"/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87772" w:rsidRDefault="00C87772"/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87772" w:rsidRDefault="001826F0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4 500,0</w:t>
            </w:r>
          </w:p>
        </w:tc>
      </w:tr>
      <w:tr w:rsidR="00C87772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87772" w:rsidRDefault="001826F0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Ненецкий автономный округ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87772" w:rsidRDefault="00C87772"/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87772" w:rsidRDefault="00C87772"/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87772" w:rsidRDefault="001826F0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4 500,0</w:t>
            </w:r>
          </w:p>
        </w:tc>
      </w:tr>
      <w:tr w:rsidR="00C87772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87772" w:rsidRDefault="001826F0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Ханты-Мансийский автономный округ - Югра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87772" w:rsidRDefault="001826F0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13 709,7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87772" w:rsidRDefault="001826F0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21 914,3</w:t>
            </w:r>
          </w:p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87772" w:rsidRDefault="001826F0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28 020,9</w:t>
            </w:r>
          </w:p>
        </w:tc>
      </w:tr>
      <w:tr w:rsidR="00C87772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87772" w:rsidRDefault="001826F0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Чукотский автономный округ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87772" w:rsidRDefault="00C87772"/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87772" w:rsidRDefault="00C87772"/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87772" w:rsidRDefault="001826F0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4 500,0</w:t>
            </w:r>
          </w:p>
        </w:tc>
      </w:tr>
      <w:tr w:rsidR="00C87772">
        <w:tc>
          <w:tcPr>
            <w:tcW w:w="4284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87772" w:rsidRDefault="001826F0">
            <w:pPr>
              <w:spacing w:before="100" w:after="100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Ямало-Ненецкий автономный округ</w:t>
            </w:r>
          </w:p>
        </w:tc>
        <w:tc>
          <w:tcPr>
            <w:tcW w:w="1691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87772" w:rsidRDefault="001826F0">
            <w:pPr>
              <w:spacing w:before="100" w:after="10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</w:rPr>
              <w:t>8 006,5</w:t>
            </w:r>
          </w:p>
        </w:tc>
        <w:tc>
          <w:tcPr>
            <w:tcW w:w="16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87772" w:rsidRDefault="00C87772"/>
        </w:tc>
        <w:tc>
          <w:tcPr>
            <w:tcW w:w="1648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bottom"/>
          </w:tcPr>
          <w:p w:rsidR="00C87772" w:rsidRDefault="00C87772"/>
        </w:tc>
      </w:tr>
      <w:tr w:rsidR="00C87772">
        <w:tc>
          <w:tcPr>
            <w:tcW w:w="4284" w:type="dxa"/>
            <w:shd w:val="clear" w:color="auto" w:fill="auto"/>
            <w:tcMar>
              <w:top w:w="29" w:type="dxa"/>
              <w:bottom w:w="29" w:type="dxa"/>
              <w:right w:w="86" w:type="dxa"/>
            </w:tcMar>
            <w:vAlign w:val="center"/>
          </w:tcPr>
          <w:p w:rsidR="00C87772" w:rsidRDefault="001826F0">
            <w:pP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ВСЕГО</w:t>
            </w:r>
          </w:p>
        </w:tc>
        <w:tc>
          <w:tcPr>
            <w:tcW w:w="1691" w:type="dxa"/>
            <w:shd w:val="clear" w:color="auto" w:fill="auto"/>
            <w:tcMar>
              <w:top w:w="29" w:type="dxa"/>
              <w:bottom w:w="29" w:type="dxa"/>
              <w:right w:w="86" w:type="dxa"/>
            </w:tcMar>
            <w:vAlign w:val="bottom"/>
          </w:tcPr>
          <w:p w:rsidR="00C87772" w:rsidRDefault="001826F0">
            <w:pPr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1 726 158,0</w:t>
            </w:r>
          </w:p>
        </w:tc>
        <w:tc>
          <w:tcPr>
            <w:tcW w:w="1690" w:type="dxa"/>
            <w:shd w:val="clear" w:color="auto" w:fill="auto"/>
            <w:tcMar>
              <w:top w:w="29" w:type="dxa"/>
              <w:bottom w:w="29" w:type="dxa"/>
              <w:right w:w="86" w:type="dxa"/>
            </w:tcMar>
            <w:vAlign w:val="bottom"/>
          </w:tcPr>
          <w:p w:rsidR="00C87772" w:rsidRDefault="001826F0">
            <w:pPr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1 861 200,0</w:t>
            </w:r>
          </w:p>
        </w:tc>
        <w:tc>
          <w:tcPr>
            <w:tcW w:w="1648" w:type="dxa"/>
            <w:shd w:val="clear" w:color="auto" w:fill="auto"/>
            <w:tcMar>
              <w:top w:w="29" w:type="dxa"/>
              <w:bottom w:w="29" w:type="dxa"/>
              <w:right w:w="86" w:type="dxa"/>
            </w:tcMar>
            <w:vAlign w:val="bottom"/>
          </w:tcPr>
          <w:p w:rsidR="00C87772" w:rsidRDefault="001826F0">
            <w:pPr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</w:rPr>
              <w:t>2 056 500,0</w:t>
            </w:r>
          </w:p>
        </w:tc>
      </w:tr>
    </w:tbl>
    <w:p w:rsidR="001826F0" w:rsidRDefault="001826F0"/>
    <w:sectPr w:rsidR="001826F0">
      <w:headerReference w:type="default" r:id="rId6"/>
      <w:footerReference w:type="default" r:id="rId7"/>
      <w:pgSz w:w="11906" w:h="16838"/>
      <w:pgMar w:top="1134" w:right="1134" w:bottom="1084" w:left="1417" w:header="510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2AD7" w:rsidRDefault="00712AD7">
      <w:r>
        <w:separator/>
      </w:r>
    </w:p>
  </w:endnote>
  <w:endnote w:type="continuationSeparator" w:id="0">
    <w:p w:rsidR="00712AD7" w:rsidRDefault="00712A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7772" w:rsidRDefault="001826F0">
    <w:r>
      <w:cr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2AD7" w:rsidRDefault="00712AD7">
      <w:r>
        <w:separator/>
      </w:r>
    </w:p>
  </w:footnote>
  <w:footnote w:type="continuationSeparator" w:id="0">
    <w:p w:rsidR="00712AD7" w:rsidRDefault="00712A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7772" w:rsidRDefault="001826F0">
    <w:pPr>
      <w:jc w:val="center"/>
      <w:rPr>
        <w:rFonts w:ascii="Times New Roman" w:eastAsia="Times New Roman" w:hAnsi="Times New Roman" w:cs="Times New Roman"/>
        <w:color w:val="000000"/>
        <w:sz w:val="28"/>
      </w:rPr>
    </w:pPr>
    <w:r>
      <w:rPr>
        <w:rFonts w:ascii="Times New Roman" w:eastAsia="Times New Roman" w:hAnsi="Times New Roman" w:cs="Times New Roman"/>
        <w:color w:val="000000"/>
        <w:sz w:val="28"/>
      </w:rPr>
      <w:fldChar w:fldCharType="begin"/>
    </w:r>
    <w:r>
      <w:rPr>
        <w:rFonts w:ascii="Times New Roman" w:eastAsia="Times New Roman" w:hAnsi="Times New Roman" w:cs="Times New Roman"/>
        <w:color w:val="000000"/>
        <w:sz w:val="28"/>
      </w:rPr>
      <w:instrText>PAGE</w:instrText>
    </w:r>
    <w:r>
      <w:rPr>
        <w:rFonts w:ascii="Times New Roman" w:eastAsia="Times New Roman" w:hAnsi="Times New Roman" w:cs="Times New Roman"/>
        <w:color w:val="000000"/>
        <w:sz w:val="28"/>
      </w:rPr>
      <w:fldChar w:fldCharType="separate"/>
    </w:r>
    <w:r w:rsidR="00B6552C">
      <w:rPr>
        <w:rFonts w:ascii="Times New Roman" w:eastAsia="Times New Roman" w:hAnsi="Times New Roman" w:cs="Times New Roman"/>
        <w:noProof/>
        <w:color w:val="000000"/>
        <w:sz w:val="28"/>
      </w:rPr>
      <w:t>4</w:t>
    </w:r>
    <w:r>
      <w:rPr>
        <w:rFonts w:ascii="Times New Roman" w:eastAsia="Times New Roman" w:hAnsi="Times New Roman" w:cs="Times New Roman"/>
        <w:color w:val="000000"/>
        <w:sz w:val="2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7772"/>
    <w:rsid w:val="00016324"/>
    <w:rsid w:val="001826F0"/>
    <w:rsid w:val="00315F15"/>
    <w:rsid w:val="003C4361"/>
    <w:rsid w:val="00555E5D"/>
    <w:rsid w:val="00712AD7"/>
    <w:rsid w:val="007F6A80"/>
    <w:rsid w:val="008407FF"/>
    <w:rsid w:val="00B6552C"/>
    <w:rsid w:val="00C44E98"/>
    <w:rsid w:val="00C87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BB6DD6"/>
  <w15:docId w15:val="{1A2AD697-51E4-4B65-BCFA-092AB422FC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090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555</Words>
  <Characters>3170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Report</vt:lpstr>
    </vt:vector>
  </TitlesOfParts>
  <Company>Stimulsoft Reports 2016.2.0 from 23 September 2016</Company>
  <LinksUpToDate>false</LinksUpToDate>
  <CharactersWithSpaces>3718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</dc:title>
  <dc:subject>Report</dc:subject>
  <dc:creator>ГИБАДУЛЛИНА РОЗА РАШИТОВНА</dc:creator>
  <cp:keywords/>
  <dc:description/>
  <cp:lastModifiedBy>КУЛТЫШЕВ ВЛАДИМИР ЮРЬЕВИЧ</cp:lastModifiedBy>
  <cp:revision>8</cp:revision>
  <dcterms:created xsi:type="dcterms:W3CDTF">2020-10-26T08:35:00Z</dcterms:created>
  <dcterms:modified xsi:type="dcterms:W3CDTF">2020-11-06T08:07:00Z</dcterms:modified>
</cp:coreProperties>
</file>